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62F78" w14:textId="0B2F03D3" w:rsidR="003A4126" w:rsidRPr="000D3E8D" w:rsidRDefault="003A4126">
      <w:pPr>
        <w:rPr>
          <w:rFonts w:ascii="Helvetica" w:hAnsi="Helvetica"/>
          <w:sz w:val="16"/>
          <w:szCs w:val="16"/>
        </w:rPr>
      </w:pPr>
      <w:r w:rsidRPr="000D3E8D">
        <w:rPr>
          <w:rFonts w:ascii="Helvetica" w:hAnsi="Helvetica"/>
          <w:sz w:val="16"/>
          <w:szCs w:val="16"/>
        </w:rPr>
        <w:t>Student’s Name</w:t>
      </w:r>
      <w:r w:rsidR="000D3E8D">
        <w:rPr>
          <w:rFonts w:ascii="Helvetica" w:hAnsi="Helvetica"/>
          <w:sz w:val="16"/>
          <w:szCs w:val="16"/>
        </w:rPr>
        <w:t xml:space="preserve">:   </w:t>
      </w:r>
      <w:r w:rsidRPr="000D3E8D">
        <w:rPr>
          <w:rFonts w:ascii="Helvetica" w:hAnsi="Helvetica"/>
          <w:sz w:val="16"/>
          <w:szCs w:val="16"/>
        </w:rPr>
        <w:t>________________________</w:t>
      </w:r>
      <w:r w:rsidR="000D3E8D">
        <w:rPr>
          <w:rFonts w:ascii="Helvetica" w:hAnsi="Helvetica"/>
          <w:sz w:val="16"/>
          <w:szCs w:val="16"/>
        </w:rPr>
        <w:tab/>
      </w:r>
      <w:r w:rsidR="000D3E8D">
        <w:rPr>
          <w:rFonts w:ascii="Helvetica" w:hAnsi="Helvetica"/>
          <w:sz w:val="16"/>
          <w:szCs w:val="16"/>
        </w:rPr>
        <w:tab/>
      </w:r>
    </w:p>
    <w:p w14:paraId="7367D613" w14:textId="4A9FCFD4" w:rsidR="003A4126" w:rsidRPr="000D3E8D" w:rsidRDefault="003A4126">
      <w:pPr>
        <w:rPr>
          <w:rFonts w:ascii="Helvetica" w:hAnsi="Helvetica"/>
          <w:sz w:val="16"/>
          <w:szCs w:val="16"/>
        </w:rPr>
      </w:pPr>
      <w:r w:rsidRPr="000D3E8D">
        <w:rPr>
          <w:rFonts w:ascii="Helvetica" w:hAnsi="Helvetica"/>
          <w:sz w:val="16"/>
          <w:szCs w:val="16"/>
        </w:rPr>
        <w:t>Topic</w:t>
      </w:r>
      <w:r w:rsidR="000D3E8D">
        <w:rPr>
          <w:rFonts w:ascii="Helvetica" w:hAnsi="Helvetica"/>
          <w:sz w:val="16"/>
          <w:szCs w:val="16"/>
        </w:rPr>
        <w:t xml:space="preserve">:   </w:t>
      </w:r>
      <w:r w:rsidRPr="000D3E8D">
        <w:rPr>
          <w:rFonts w:ascii="Helvetica" w:hAnsi="Helvetica"/>
          <w:sz w:val="16"/>
          <w:szCs w:val="16"/>
        </w:rPr>
        <w:t>________________________________</w:t>
      </w:r>
      <w:r w:rsidR="0079706F">
        <w:rPr>
          <w:rFonts w:ascii="Helvetica" w:hAnsi="Helvetica"/>
          <w:sz w:val="16"/>
          <w:szCs w:val="16"/>
        </w:rPr>
        <w:t>_</w:t>
      </w:r>
      <w:r w:rsidR="0079706F">
        <w:rPr>
          <w:rFonts w:ascii="Helvetica" w:hAnsi="Helvetica"/>
          <w:sz w:val="16"/>
          <w:szCs w:val="16"/>
        </w:rPr>
        <w:tab/>
      </w:r>
      <w:r w:rsidR="0079706F">
        <w:rPr>
          <w:rFonts w:ascii="Helvetica" w:hAnsi="Helvetica"/>
          <w:sz w:val="16"/>
          <w:szCs w:val="16"/>
        </w:rPr>
        <w:tab/>
      </w:r>
      <w:r w:rsidR="0079706F">
        <w:rPr>
          <w:rFonts w:ascii="Helvetica" w:hAnsi="Helvetica"/>
          <w:sz w:val="16"/>
          <w:szCs w:val="16"/>
        </w:rPr>
        <w:tab/>
      </w:r>
      <w:r w:rsidR="0079706F">
        <w:rPr>
          <w:rFonts w:ascii="Helvetica" w:hAnsi="Helvetica"/>
          <w:sz w:val="16"/>
          <w:szCs w:val="16"/>
        </w:rPr>
        <w:tab/>
      </w:r>
      <w:r w:rsidR="0079706F">
        <w:rPr>
          <w:rFonts w:ascii="Helvetica" w:hAnsi="Helvetica"/>
          <w:sz w:val="16"/>
          <w:szCs w:val="16"/>
        </w:rPr>
        <w:tab/>
      </w:r>
      <w:r w:rsidR="0079706F">
        <w:rPr>
          <w:rFonts w:ascii="Helvetica" w:hAnsi="Helvetica"/>
          <w:sz w:val="16"/>
          <w:szCs w:val="16"/>
        </w:rPr>
        <w:tab/>
      </w:r>
      <w:r w:rsidR="000D3E8D">
        <w:rPr>
          <w:rFonts w:ascii="Helvetica" w:hAnsi="Helvetica"/>
          <w:sz w:val="16"/>
          <w:szCs w:val="16"/>
        </w:rPr>
        <w:tab/>
      </w:r>
      <w:r w:rsidR="000D3E8D">
        <w:rPr>
          <w:rFonts w:ascii="Helvetica" w:hAnsi="Helvetica"/>
          <w:sz w:val="16"/>
          <w:szCs w:val="16"/>
        </w:rPr>
        <w:tab/>
      </w:r>
      <w:r w:rsidRPr="000D3E8D">
        <w:rPr>
          <w:rFonts w:ascii="Helvetica" w:hAnsi="Helvetica"/>
          <w:sz w:val="16"/>
          <w:szCs w:val="16"/>
        </w:rPr>
        <w:t>Date</w:t>
      </w:r>
      <w:r w:rsidR="000D3E8D">
        <w:rPr>
          <w:rFonts w:ascii="Helvetica" w:hAnsi="Helvetica"/>
          <w:sz w:val="16"/>
          <w:szCs w:val="16"/>
        </w:rPr>
        <w:t xml:space="preserve">:  </w:t>
      </w:r>
      <w:r w:rsidRPr="000D3E8D">
        <w:rPr>
          <w:rFonts w:ascii="Helvetica" w:hAnsi="Helvetica"/>
          <w:sz w:val="16"/>
          <w:szCs w:val="16"/>
        </w:rPr>
        <w:t>____________________________</w:t>
      </w:r>
    </w:p>
    <w:p w14:paraId="718C92AE" w14:textId="77777777" w:rsidR="003A4126" w:rsidRDefault="00CC1E62" w:rsidP="00CC1E62">
      <w:pPr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INFORMATIVE SPEECH</w:t>
      </w:r>
    </w:p>
    <w:p w14:paraId="38E4201D" w14:textId="77777777" w:rsidR="003A4126" w:rsidRPr="003A4126" w:rsidRDefault="003A4126">
      <w:pPr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1647"/>
        <w:gridCol w:w="1647"/>
        <w:gridCol w:w="1647"/>
        <w:gridCol w:w="1647"/>
        <w:gridCol w:w="1647"/>
        <w:gridCol w:w="1647"/>
        <w:gridCol w:w="1647"/>
      </w:tblGrid>
      <w:tr w:rsidR="003A4126" w14:paraId="3FB18B41" w14:textId="77777777" w:rsidTr="003A4126">
        <w:tc>
          <w:tcPr>
            <w:tcW w:w="1647" w:type="dxa"/>
          </w:tcPr>
          <w:p w14:paraId="22B0B89A" w14:textId="77777777" w:rsidR="003A4126" w:rsidRPr="00D71595" w:rsidRDefault="003A4126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Performance Area</w:t>
            </w:r>
          </w:p>
        </w:tc>
        <w:tc>
          <w:tcPr>
            <w:tcW w:w="1647" w:type="dxa"/>
          </w:tcPr>
          <w:p w14:paraId="70A6AB08" w14:textId="77777777" w:rsidR="003A4126" w:rsidRPr="00D71595" w:rsidRDefault="003A4126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0: Not Completed</w:t>
            </w:r>
          </w:p>
        </w:tc>
        <w:tc>
          <w:tcPr>
            <w:tcW w:w="1647" w:type="dxa"/>
          </w:tcPr>
          <w:p w14:paraId="44FC4FDC" w14:textId="77777777" w:rsidR="003A4126" w:rsidRPr="00D71595" w:rsidRDefault="003A4126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1: Fails to Meet Standards</w:t>
            </w:r>
          </w:p>
        </w:tc>
        <w:tc>
          <w:tcPr>
            <w:tcW w:w="1647" w:type="dxa"/>
          </w:tcPr>
          <w:p w14:paraId="1E9091CD" w14:textId="77777777" w:rsidR="003A4126" w:rsidRPr="00D71595" w:rsidRDefault="003A4126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2: Below Standards</w:t>
            </w:r>
          </w:p>
        </w:tc>
        <w:tc>
          <w:tcPr>
            <w:tcW w:w="1647" w:type="dxa"/>
          </w:tcPr>
          <w:p w14:paraId="2B362803" w14:textId="77777777" w:rsidR="003A4126" w:rsidRPr="00D71595" w:rsidRDefault="003A4126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3: Meets Standards</w:t>
            </w:r>
          </w:p>
        </w:tc>
        <w:tc>
          <w:tcPr>
            <w:tcW w:w="1647" w:type="dxa"/>
          </w:tcPr>
          <w:p w14:paraId="57A9B9F4" w14:textId="77777777" w:rsidR="003A4126" w:rsidRPr="00D71595" w:rsidRDefault="003A4126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4: Above Standards</w:t>
            </w:r>
          </w:p>
        </w:tc>
        <w:tc>
          <w:tcPr>
            <w:tcW w:w="1647" w:type="dxa"/>
          </w:tcPr>
          <w:p w14:paraId="254FAEB1" w14:textId="77777777" w:rsidR="003A4126" w:rsidRPr="00D71595" w:rsidRDefault="003A4126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5: Exceeds Standards</w:t>
            </w:r>
          </w:p>
        </w:tc>
        <w:tc>
          <w:tcPr>
            <w:tcW w:w="1647" w:type="dxa"/>
          </w:tcPr>
          <w:p w14:paraId="7CED8919" w14:textId="77777777" w:rsidR="003A4126" w:rsidRPr="003A4126" w:rsidRDefault="003A4126" w:rsidP="003A4126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Score</w:t>
            </w:r>
          </w:p>
        </w:tc>
      </w:tr>
      <w:tr w:rsidR="003A4126" w14:paraId="4DA646C7" w14:textId="77777777" w:rsidTr="003A4126">
        <w:tc>
          <w:tcPr>
            <w:tcW w:w="1647" w:type="dxa"/>
          </w:tcPr>
          <w:p w14:paraId="19380A2B" w14:textId="77777777" w:rsidR="003A4126" w:rsidRPr="00D71595" w:rsidRDefault="003A4126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Topic Selection</w:t>
            </w:r>
          </w:p>
        </w:tc>
        <w:tc>
          <w:tcPr>
            <w:tcW w:w="1647" w:type="dxa"/>
          </w:tcPr>
          <w:p w14:paraId="15EAC706" w14:textId="77777777" w:rsidR="003A4126" w:rsidRPr="00D71595" w:rsidRDefault="002E0FC6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N/A</w:t>
            </w:r>
          </w:p>
        </w:tc>
        <w:tc>
          <w:tcPr>
            <w:tcW w:w="1647" w:type="dxa"/>
          </w:tcPr>
          <w:p w14:paraId="6AE1FBE2" w14:textId="77777777" w:rsidR="003A4126" w:rsidRPr="00D71595" w:rsidRDefault="002E0FC6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Not University Level</w:t>
            </w:r>
          </w:p>
        </w:tc>
        <w:tc>
          <w:tcPr>
            <w:tcW w:w="1647" w:type="dxa"/>
          </w:tcPr>
          <w:p w14:paraId="7A88EA9C" w14:textId="77777777" w:rsidR="003A4126" w:rsidRPr="00D71595" w:rsidRDefault="002E0FC6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Uninspired or Perhaps More Persuasive</w:t>
            </w:r>
          </w:p>
        </w:tc>
        <w:tc>
          <w:tcPr>
            <w:tcW w:w="1647" w:type="dxa"/>
          </w:tcPr>
          <w:p w14:paraId="719D56E2" w14:textId="719268B5" w:rsidR="003A4126" w:rsidRPr="00D71595" w:rsidRDefault="002E0FC6" w:rsidP="00204249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Typical and Uninteresting</w:t>
            </w:r>
            <w:r w:rsidR="00302AF9">
              <w:rPr>
                <w:rFonts w:ascii="Helvetica" w:hAnsi="Helvetica"/>
                <w:sz w:val="12"/>
                <w:szCs w:val="12"/>
              </w:rPr>
              <w:t xml:space="preserve"> or </w:t>
            </w:r>
            <w:r w:rsidR="00204249">
              <w:rPr>
                <w:rFonts w:ascii="Helvetica" w:hAnsi="Helvetica"/>
                <w:sz w:val="12"/>
                <w:szCs w:val="12"/>
              </w:rPr>
              <w:t xml:space="preserve">Overly </w:t>
            </w:r>
            <w:r w:rsidR="00302AF9">
              <w:rPr>
                <w:rFonts w:ascii="Helvetica" w:hAnsi="Helvetica"/>
                <w:sz w:val="12"/>
                <w:szCs w:val="12"/>
              </w:rPr>
              <w:t>Broad/Vague</w:t>
            </w:r>
          </w:p>
        </w:tc>
        <w:tc>
          <w:tcPr>
            <w:tcW w:w="1647" w:type="dxa"/>
          </w:tcPr>
          <w:p w14:paraId="3C1B11D1" w14:textId="77777777" w:rsidR="003A4126" w:rsidRPr="00D71595" w:rsidRDefault="002E0FC6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Typical But With an Interesting Angle</w:t>
            </w:r>
          </w:p>
        </w:tc>
        <w:tc>
          <w:tcPr>
            <w:tcW w:w="1647" w:type="dxa"/>
          </w:tcPr>
          <w:p w14:paraId="7587402F" w14:textId="77777777" w:rsidR="003A4126" w:rsidRPr="00D71595" w:rsidRDefault="002E0FC6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Compelling and Remarkable</w:t>
            </w:r>
          </w:p>
        </w:tc>
        <w:tc>
          <w:tcPr>
            <w:tcW w:w="1647" w:type="dxa"/>
          </w:tcPr>
          <w:p w14:paraId="60B6534B" w14:textId="77777777" w:rsidR="003A4126" w:rsidRPr="003A4126" w:rsidRDefault="002E0FC6">
            <w:pPr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0    1    2    3    4    5 </w:t>
            </w:r>
          </w:p>
        </w:tc>
      </w:tr>
      <w:tr w:rsidR="003A4126" w14:paraId="29471CB9" w14:textId="77777777" w:rsidTr="003A4126">
        <w:tc>
          <w:tcPr>
            <w:tcW w:w="1647" w:type="dxa"/>
          </w:tcPr>
          <w:p w14:paraId="7EF614A9" w14:textId="77777777" w:rsidR="003A4126" w:rsidRPr="00D71595" w:rsidRDefault="003A4126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Introduction</w:t>
            </w:r>
          </w:p>
        </w:tc>
        <w:tc>
          <w:tcPr>
            <w:tcW w:w="1647" w:type="dxa"/>
          </w:tcPr>
          <w:p w14:paraId="41838577" w14:textId="77777777" w:rsidR="003A4126" w:rsidRPr="00D71595" w:rsidRDefault="00FD6431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N/A</w:t>
            </w:r>
          </w:p>
        </w:tc>
        <w:tc>
          <w:tcPr>
            <w:tcW w:w="1647" w:type="dxa"/>
          </w:tcPr>
          <w:p w14:paraId="6DA3F9A0" w14:textId="77777777" w:rsidR="003A4126" w:rsidRPr="00D71595" w:rsidRDefault="002E0FC6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No Introduction</w:t>
            </w:r>
          </w:p>
        </w:tc>
        <w:tc>
          <w:tcPr>
            <w:tcW w:w="1647" w:type="dxa"/>
          </w:tcPr>
          <w:p w14:paraId="46AC4F55" w14:textId="77777777" w:rsidR="003A4126" w:rsidRPr="00D71595" w:rsidRDefault="002E0FC6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Very Little Introduction at All</w:t>
            </w:r>
          </w:p>
        </w:tc>
        <w:tc>
          <w:tcPr>
            <w:tcW w:w="1647" w:type="dxa"/>
          </w:tcPr>
          <w:p w14:paraId="5B6C5269" w14:textId="77777777" w:rsidR="003A4126" w:rsidRPr="00D71595" w:rsidRDefault="002E0FC6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Deficient in Two Areas—Attention-Getter, Thesis or Preview</w:t>
            </w:r>
          </w:p>
        </w:tc>
        <w:tc>
          <w:tcPr>
            <w:tcW w:w="1647" w:type="dxa"/>
          </w:tcPr>
          <w:p w14:paraId="65A25A83" w14:textId="77777777" w:rsidR="003A4126" w:rsidRPr="00D71595" w:rsidRDefault="002E0FC6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Deficient in Either Attention-Getter, Thesis or Preview</w:t>
            </w:r>
          </w:p>
        </w:tc>
        <w:tc>
          <w:tcPr>
            <w:tcW w:w="1647" w:type="dxa"/>
          </w:tcPr>
          <w:p w14:paraId="207741A9" w14:textId="77777777" w:rsidR="003A4126" w:rsidRPr="00D71595" w:rsidRDefault="002E0FC6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Strong Attention-Getter, Clear Thesis, Explicit Preview</w:t>
            </w:r>
          </w:p>
        </w:tc>
        <w:tc>
          <w:tcPr>
            <w:tcW w:w="1647" w:type="dxa"/>
          </w:tcPr>
          <w:p w14:paraId="1A1EC3B8" w14:textId="77777777" w:rsidR="003A4126" w:rsidRPr="003A4126" w:rsidRDefault="002E0FC6">
            <w:pPr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  <w:tr w:rsidR="003A4126" w14:paraId="7267F1E9" w14:textId="77777777" w:rsidTr="003A4126">
        <w:tc>
          <w:tcPr>
            <w:tcW w:w="1647" w:type="dxa"/>
          </w:tcPr>
          <w:p w14:paraId="2825A57F" w14:textId="77777777" w:rsidR="003A4126" w:rsidRPr="00D71595" w:rsidRDefault="003A4126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Organization</w:t>
            </w:r>
          </w:p>
        </w:tc>
        <w:tc>
          <w:tcPr>
            <w:tcW w:w="1647" w:type="dxa"/>
          </w:tcPr>
          <w:p w14:paraId="474ACD22" w14:textId="77777777" w:rsidR="003A4126" w:rsidRPr="00D71595" w:rsidRDefault="00FD6431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N/A</w:t>
            </w:r>
          </w:p>
        </w:tc>
        <w:tc>
          <w:tcPr>
            <w:tcW w:w="1647" w:type="dxa"/>
          </w:tcPr>
          <w:p w14:paraId="1BAC5C95" w14:textId="77777777" w:rsidR="003A4126" w:rsidRPr="00D71595" w:rsidRDefault="00FD6431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Organization Entirely Lacking</w:t>
            </w:r>
          </w:p>
        </w:tc>
        <w:tc>
          <w:tcPr>
            <w:tcW w:w="1647" w:type="dxa"/>
          </w:tcPr>
          <w:p w14:paraId="3E6881B1" w14:textId="77777777" w:rsidR="003A4126" w:rsidRPr="00D71595" w:rsidRDefault="00FD6431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No Clear Sequence of Information</w:t>
            </w:r>
          </w:p>
        </w:tc>
        <w:tc>
          <w:tcPr>
            <w:tcW w:w="1647" w:type="dxa"/>
          </w:tcPr>
          <w:p w14:paraId="4A443AAB" w14:textId="77777777" w:rsidR="003A4126" w:rsidRPr="00D71595" w:rsidRDefault="00FD6431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Information Could be Better Sequenced</w:t>
            </w:r>
          </w:p>
        </w:tc>
        <w:tc>
          <w:tcPr>
            <w:tcW w:w="1647" w:type="dxa"/>
          </w:tcPr>
          <w:p w14:paraId="368B8405" w14:textId="77777777" w:rsidR="003A4126" w:rsidRPr="00D71595" w:rsidRDefault="002E0FC6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Satisfactory Sequence of Information</w:t>
            </w:r>
          </w:p>
        </w:tc>
        <w:tc>
          <w:tcPr>
            <w:tcW w:w="1647" w:type="dxa"/>
          </w:tcPr>
          <w:p w14:paraId="21547BC0" w14:textId="77777777" w:rsidR="003A4126" w:rsidRPr="00D71595" w:rsidRDefault="002E0FC6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Novel Sequence of Information</w:t>
            </w:r>
          </w:p>
        </w:tc>
        <w:tc>
          <w:tcPr>
            <w:tcW w:w="1647" w:type="dxa"/>
          </w:tcPr>
          <w:p w14:paraId="411C369D" w14:textId="77777777" w:rsidR="003A4126" w:rsidRPr="003A4126" w:rsidRDefault="002E0FC6">
            <w:pPr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  <w:tr w:rsidR="003A4126" w14:paraId="556146BA" w14:textId="77777777" w:rsidTr="003A4126">
        <w:tc>
          <w:tcPr>
            <w:tcW w:w="1647" w:type="dxa"/>
          </w:tcPr>
          <w:p w14:paraId="18B85F6C" w14:textId="77777777" w:rsidR="003A4126" w:rsidRPr="00D71595" w:rsidRDefault="002E0FC6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Specific Detail</w:t>
            </w:r>
          </w:p>
        </w:tc>
        <w:tc>
          <w:tcPr>
            <w:tcW w:w="1647" w:type="dxa"/>
          </w:tcPr>
          <w:p w14:paraId="74317BBC" w14:textId="77777777" w:rsidR="003A4126" w:rsidRPr="00D71595" w:rsidRDefault="003A4126">
            <w:pPr>
              <w:rPr>
                <w:rFonts w:ascii="Helvetica" w:hAnsi="Helvetica"/>
                <w:sz w:val="12"/>
                <w:szCs w:val="12"/>
              </w:rPr>
            </w:pPr>
          </w:p>
        </w:tc>
        <w:tc>
          <w:tcPr>
            <w:tcW w:w="1647" w:type="dxa"/>
          </w:tcPr>
          <w:p w14:paraId="2964E2C5" w14:textId="77777777" w:rsidR="003A4126" w:rsidRPr="00D71595" w:rsidRDefault="00FD6431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Severely Underdeveloped</w:t>
            </w:r>
          </w:p>
        </w:tc>
        <w:tc>
          <w:tcPr>
            <w:tcW w:w="1647" w:type="dxa"/>
          </w:tcPr>
          <w:p w14:paraId="1E5C62A1" w14:textId="77777777" w:rsidR="003A4126" w:rsidRPr="00D71595" w:rsidRDefault="00FD6431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Weak in Detail and Examples</w:t>
            </w:r>
          </w:p>
        </w:tc>
        <w:tc>
          <w:tcPr>
            <w:tcW w:w="1647" w:type="dxa"/>
          </w:tcPr>
          <w:p w14:paraId="594083C4" w14:textId="77777777" w:rsidR="003A4126" w:rsidRPr="00D71595" w:rsidRDefault="00FD6431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Lacking Detail, Examples, or Description in Important Areas</w:t>
            </w:r>
          </w:p>
        </w:tc>
        <w:tc>
          <w:tcPr>
            <w:tcW w:w="1647" w:type="dxa"/>
          </w:tcPr>
          <w:p w14:paraId="1B0BE8C5" w14:textId="77777777" w:rsidR="003A4126" w:rsidRPr="00D71595" w:rsidRDefault="00FD6431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Could be More Detailed at Times</w:t>
            </w:r>
          </w:p>
        </w:tc>
        <w:tc>
          <w:tcPr>
            <w:tcW w:w="1647" w:type="dxa"/>
          </w:tcPr>
          <w:p w14:paraId="32ED9CFE" w14:textId="77777777" w:rsidR="003A4126" w:rsidRPr="00D71595" w:rsidRDefault="00FD6431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Clear Detailed Description and Examples</w:t>
            </w:r>
          </w:p>
        </w:tc>
        <w:tc>
          <w:tcPr>
            <w:tcW w:w="1647" w:type="dxa"/>
          </w:tcPr>
          <w:p w14:paraId="60AC846D" w14:textId="77777777" w:rsidR="003A4126" w:rsidRPr="003A4126" w:rsidRDefault="002E0FC6">
            <w:pPr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  <w:tr w:rsidR="003A4126" w14:paraId="789AD8F3" w14:textId="77777777" w:rsidTr="003A4126">
        <w:tc>
          <w:tcPr>
            <w:tcW w:w="1647" w:type="dxa"/>
          </w:tcPr>
          <w:p w14:paraId="0FE33473" w14:textId="77777777" w:rsidR="003A4126" w:rsidRPr="00D71595" w:rsidRDefault="002E0FC6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Transitions</w:t>
            </w:r>
          </w:p>
        </w:tc>
        <w:tc>
          <w:tcPr>
            <w:tcW w:w="1647" w:type="dxa"/>
          </w:tcPr>
          <w:p w14:paraId="1A5FE251" w14:textId="77777777" w:rsidR="003A4126" w:rsidRPr="00D71595" w:rsidRDefault="00FD6431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N/A</w:t>
            </w:r>
          </w:p>
        </w:tc>
        <w:tc>
          <w:tcPr>
            <w:tcW w:w="1647" w:type="dxa"/>
          </w:tcPr>
          <w:p w14:paraId="6B79FC4A" w14:textId="77777777" w:rsidR="003A4126" w:rsidRPr="00D71595" w:rsidRDefault="00FD6431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Completely Lacking in Transitions</w:t>
            </w:r>
          </w:p>
        </w:tc>
        <w:tc>
          <w:tcPr>
            <w:tcW w:w="1647" w:type="dxa"/>
          </w:tcPr>
          <w:p w14:paraId="41D08BEF" w14:textId="77777777" w:rsidR="003A4126" w:rsidRPr="00D71595" w:rsidRDefault="00FD6431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Almost Devoid of Transitions</w:t>
            </w:r>
          </w:p>
        </w:tc>
        <w:tc>
          <w:tcPr>
            <w:tcW w:w="1647" w:type="dxa"/>
          </w:tcPr>
          <w:p w14:paraId="78951CC6" w14:textId="77777777" w:rsidR="003A4126" w:rsidRPr="00D71595" w:rsidRDefault="00FD6431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Several Transitions Missing</w:t>
            </w:r>
          </w:p>
        </w:tc>
        <w:tc>
          <w:tcPr>
            <w:tcW w:w="1647" w:type="dxa"/>
          </w:tcPr>
          <w:p w14:paraId="0B7DC6AD" w14:textId="77777777" w:rsidR="003A4126" w:rsidRPr="00D71595" w:rsidRDefault="00FD6431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One or Two Transitions Lacking</w:t>
            </w:r>
          </w:p>
        </w:tc>
        <w:tc>
          <w:tcPr>
            <w:tcW w:w="1647" w:type="dxa"/>
          </w:tcPr>
          <w:p w14:paraId="733BA04E" w14:textId="77777777" w:rsidR="003A4126" w:rsidRPr="00D71595" w:rsidRDefault="00FD6431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Transitions After Introduction, Body Sections, and Before Conclusion</w:t>
            </w:r>
          </w:p>
        </w:tc>
        <w:tc>
          <w:tcPr>
            <w:tcW w:w="1647" w:type="dxa"/>
          </w:tcPr>
          <w:p w14:paraId="5181B8C9" w14:textId="77777777" w:rsidR="003A4126" w:rsidRPr="003A4126" w:rsidRDefault="002E0FC6">
            <w:pPr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  <w:tr w:rsidR="003A4126" w14:paraId="6673EA78" w14:textId="77777777" w:rsidTr="003A4126">
        <w:tc>
          <w:tcPr>
            <w:tcW w:w="1647" w:type="dxa"/>
          </w:tcPr>
          <w:p w14:paraId="6781CBA0" w14:textId="77777777" w:rsidR="003A4126" w:rsidRPr="00D71595" w:rsidRDefault="002E0FC6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Conclusion</w:t>
            </w:r>
          </w:p>
        </w:tc>
        <w:tc>
          <w:tcPr>
            <w:tcW w:w="1647" w:type="dxa"/>
          </w:tcPr>
          <w:p w14:paraId="796DA1F2" w14:textId="77777777" w:rsidR="003A4126" w:rsidRPr="00D71595" w:rsidRDefault="00FD6431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Conclusion Not Carried Out Due to Exceeding Time Limit</w:t>
            </w:r>
          </w:p>
        </w:tc>
        <w:tc>
          <w:tcPr>
            <w:tcW w:w="1647" w:type="dxa"/>
          </w:tcPr>
          <w:p w14:paraId="7DEAC589" w14:textId="77777777" w:rsidR="003A4126" w:rsidRPr="00D71595" w:rsidRDefault="00FD6431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Very Short Closing</w:t>
            </w:r>
          </w:p>
        </w:tc>
        <w:tc>
          <w:tcPr>
            <w:tcW w:w="1647" w:type="dxa"/>
          </w:tcPr>
          <w:p w14:paraId="32A90617" w14:textId="77777777" w:rsidR="003A4126" w:rsidRPr="00D71595" w:rsidRDefault="00FD6431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Deficiency in Both Closing and Summary</w:t>
            </w:r>
          </w:p>
        </w:tc>
        <w:tc>
          <w:tcPr>
            <w:tcW w:w="1647" w:type="dxa"/>
          </w:tcPr>
          <w:p w14:paraId="195B7ACC" w14:textId="77777777" w:rsidR="003A4126" w:rsidRPr="00D71595" w:rsidRDefault="00FD6431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Deficiency in Either Closing or Summary</w:t>
            </w:r>
          </w:p>
        </w:tc>
        <w:tc>
          <w:tcPr>
            <w:tcW w:w="1647" w:type="dxa"/>
          </w:tcPr>
          <w:p w14:paraId="6582A0CD" w14:textId="77777777" w:rsidR="003A4126" w:rsidRPr="00D71595" w:rsidRDefault="00FD6431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Complete But Unremarkable Closing</w:t>
            </w:r>
          </w:p>
        </w:tc>
        <w:tc>
          <w:tcPr>
            <w:tcW w:w="1647" w:type="dxa"/>
          </w:tcPr>
          <w:p w14:paraId="5F5FB741" w14:textId="77777777" w:rsidR="003A4126" w:rsidRPr="00D71595" w:rsidRDefault="00FD6431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Clear Indication of Closure, Summation of Key Points</w:t>
            </w:r>
          </w:p>
        </w:tc>
        <w:tc>
          <w:tcPr>
            <w:tcW w:w="1647" w:type="dxa"/>
          </w:tcPr>
          <w:p w14:paraId="76063032" w14:textId="77777777" w:rsidR="003A4126" w:rsidRPr="003A4126" w:rsidRDefault="002E0FC6">
            <w:pPr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  <w:tr w:rsidR="003A4126" w14:paraId="4C82E5A7" w14:textId="77777777" w:rsidTr="003A4126">
        <w:tc>
          <w:tcPr>
            <w:tcW w:w="1647" w:type="dxa"/>
          </w:tcPr>
          <w:p w14:paraId="07F6E4A0" w14:textId="77777777" w:rsidR="003A4126" w:rsidRPr="00D71595" w:rsidRDefault="002E0FC6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Presentation Aids</w:t>
            </w:r>
          </w:p>
        </w:tc>
        <w:tc>
          <w:tcPr>
            <w:tcW w:w="1647" w:type="dxa"/>
          </w:tcPr>
          <w:p w14:paraId="25AD783D" w14:textId="77777777" w:rsidR="003A4126" w:rsidRPr="00D71595" w:rsidRDefault="00FD6431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Not Used</w:t>
            </w:r>
          </w:p>
        </w:tc>
        <w:tc>
          <w:tcPr>
            <w:tcW w:w="1647" w:type="dxa"/>
          </w:tcPr>
          <w:p w14:paraId="0AEA72C9" w14:textId="77777777" w:rsidR="003A4126" w:rsidRPr="00D71595" w:rsidRDefault="00FD6431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One or Two Unremarkable Images</w:t>
            </w:r>
          </w:p>
        </w:tc>
        <w:tc>
          <w:tcPr>
            <w:tcW w:w="1647" w:type="dxa"/>
          </w:tcPr>
          <w:p w14:paraId="5F424C74" w14:textId="77777777" w:rsidR="003A4126" w:rsidRPr="00D71595" w:rsidRDefault="00FD6431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Barely Accomplished</w:t>
            </w:r>
          </w:p>
        </w:tc>
        <w:tc>
          <w:tcPr>
            <w:tcW w:w="1647" w:type="dxa"/>
          </w:tcPr>
          <w:p w14:paraId="0D7BEA44" w14:textId="77777777" w:rsidR="003A4126" w:rsidRPr="00D71595" w:rsidRDefault="00FD6431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Just a Few Images or Texts Employed, Overly Busy Slides</w:t>
            </w:r>
          </w:p>
        </w:tc>
        <w:tc>
          <w:tcPr>
            <w:tcW w:w="1647" w:type="dxa"/>
          </w:tcPr>
          <w:p w14:paraId="65D6EA4C" w14:textId="77777777" w:rsidR="003A4126" w:rsidRPr="00D71595" w:rsidRDefault="00FD6431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Satisfactory Use of Presentation Material</w:t>
            </w:r>
          </w:p>
        </w:tc>
        <w:tc>
          <w:tcPr>
            <w:tcW w:w="1647" w:type="dxa"/>
          </w:tcPr>
          <w:p w14:paraId="00E75D46" w14:textId="77777777" w:rsidR="003A4126" w:rsidRPr="00D71595" w:rsidRDefault="00FD6431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Creative and Imaginative Use of Presentation Material</w:t>
            </w:r>
          </w:p>
        </w:tc>
        <w:tc>
          <w:tcPr>
            <w:tcW w:w="1647" w:type="dxa"/>
          </w:tcPr>
          <w:p w14:paraId="46F1FCFA" w14:textId="77777777" w:rsidR="002E0FC6" w:rsidRPr="003A4126" w:rsidRDefault="002E0FC6">
            <w:pPr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  <w:tr w:rsidR="002E0FC6" w14:paraId="36989B50" w14:textId="77777777" w:rsidTr="003A4126">
        <w:tc>
          <w:tcPr>
            <w:tcW w:w="1647" w:type="dxa"/>
          </w:tcPr>
          <w:p w14:paraId="54B10D03" w14:textId="77777777" w:rsidR="002E0FC6" w:rsidRPr="00D71595" w:rsidRDefault="002E0FC6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Verbal Citation of Sources</w:t>
            </w:r>
          </w:p>
        </w:tc>
        <w:tc>
          <w:tcPr>
            <w:tcW w:w="1647" w:type="dxa"/>
          </w:tcPr>
          <w:p w14:paraId="274D01A9" w14:textId="77777777" w:rsidR="002E0FC6" w:rsidRPr="00D71595" w:rsidRDefault="00D71595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Not Used</w:t>
            </w:r>
          </w:p>
        </w:tc>
        <w:tc>
          <w:tcPr>
            <w:tcW w:w="1647" w:type="dxa"/>
          </w:tcPr>
          <w:p w14:paraId="50457481" w14:textId="15BA7BF6" w:rsidR="002E0FC6" w:rsidRPr="00D71595" w:rsidRDefault="00687DF1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One Source</w:t>
            </w:r>
            <w:r w:rsidR="00D71595" w:rsidRPr="00D71595">
              <w:rPr>
                <w:rFonts w:ascii="Helvetica" w:hAnsi="Helvetica"/>
                <w:sz w:val="12"/>
                <w:szCs w:val="12"/>
              </w:rPr>
              <w:t xml:space="preserve"> Mentioned</w:t>
            </w:r>
          </w:p>
        </w:tc>
        <w:tc>
          <w:tcPr>
            <w:tcW w:w="1647" w:type="dxa"/>
          </w:tcPr>
          <w:p w14:paraId="139356FA" w14:textId="5B9F526B" w:rsidR="002E0FC6" w:rsidRPr="00D71595" w:rsidRDefault="00687DF1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Two Sources Mentioned</w:t>
            </w:r>
          </w:p>
        </w:tc>
        <w:tc>
          <w:tcPr>
            <w:tcW w:w="1647" w:type="dxa"/>
          </w:tcPr>
          <w:p w14:paraId="167C6DB2" w14:textId="007C7E1F" w:rsidR="002E0FC6" w:rsidRPr="00D71595" w:rsidRDefault="00687DF1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Three Sources Mentioned</w:t>
            </w:r>
          </w:p>
        </w:tc>
        <w:tc>
          <w:tcPr>
            <w:tcW w:w="1647" w:type="dxa"/>
          </w:tcPr>
          <w:p w14:paraId="3E88F3F8" w14:textId="52A3CF4E" w:rsidR="002E0FC6" w:rsidRPr="00D71595" w:rsidRDefault="00687DF1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Four Sources Mentioned</w:t>
            </w:r>
          </w:p>
        </w:tc>
        <w:tc>
          <w:tcPr>
            <w:tcW w:w="1647" w:type="dxa"/>
          </w:tcPr>
          <w:p w14:paraId="270454AD" w14:textId="59F8C3E2" w:rsidR="002E0FC6" w:rsidRPr="00D71595" w:rsidRDefault="00687DF1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Five or More Sources Mentioned</w:t>
            </w:r>
            <w:bookmarkStart w:id="0" w:name="_GoBack"/>
            <w:bookmarkEnd w:id="0"/>
          </w:p>
        </w:tc>
        <w:tc>
          <w:tcPr>
            <w:tcW w:w="1647" w:type="dxa"/>
          </w:tcPr>
          <w:p w14:paraId="6C3133AE" w14:textId="77777777" w:rsidR="002E0FC6" w:rsidRPr="003A4126" w:rsidRDefault="002E0FC6">
            <w:pPr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  <w:tr w:rsidR="00D71595" w14:paraId="450925F0" w14:textId="77777777" w:rsidTr="003A4126">
        <w:tc>
          <w:tcPr>
            <w:tcW w:w="1647" w:type="dxa"/>
          </w:tcPr>
          <w:p w14:paraId="178B24B5" w14:textId="77777777" w:rsidR="00D71595" w:rsidRPr="00D71595" w:rsidRDefault="00D71595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Diction</w:t>
            </w:r>
          </w:p>
        </w:tc>
        <w:tc>
          <w:tcPr>
            <w:tcW w:w="1647" w:type="dxa"/>
          </w:tcPr>
          <w:p w14:paraId="500BE2A9" w14:textId="77777777" w:rsidR="00D71595" w:rsidRPr="00D71595" w:rsidRDefault="00D71595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N/A</w:t>
            </w:r>
          </w:p>
        </w:tc>
        <w:tc>
          <w:tcPr>
            <w:tcW w:w="1647" w:type="dxa"/>
          </w:tcPr>
          <w:p w14:paraId="73033BFE" w14:textId="77777777" w:rsidR="00D71595" w:rsidRPr="00D71595" w:rsidRDefault="00D71595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Very Weak Vocabulary</w:t>
            </w:r>
          </w:p>
        </w:tc>
        <w:tc>
          <w:tcPr>
            <w:tcW w:w="1647" w:type="dxa"/>
          </w:tcPr>
          <w:p w14:paraId="5E216DDE" w14:textId="77777777" w:rsidR="00D71595" w:rsidRPr="00D71595" w:rsidRDefault="00D71595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Too Much Slang</w:t>
            </w:r>
          </w:p>
        </w:tc>
        <w:tc>
          <w:tcPr>
            <w:tcW w:w="1647" w:type="dxa"/>
          </w:tcPr>
          <w:p w14:paraId="4380BB62" w14:textId="77777777" w:rsidR="00D71595" w:rsidRPr="00D71595" w:rsidRDefault="00D71595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Appropriate but Unremarkable</w:t>
            </w:r>
          </w:p>
        </w:tc>
        <w:tc>
          <w:tcPr>
            <w:tcW w:w="1647" w:type="dxa"/>
          </w:tcPr>
          <w:p w14:paraId="3CA1815C" w14:textId="77777777" w:rsidR="00D71595" w:rsidRPr="00D71595" w:rsidRDefault="00D71595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Good But Pedestrian</w:t>
            </w:r>
          </w:p>
        </w:tc>
        <w:tc>
          <w:tcPr>
            <w:tcW w:w="1647" w:type="dxa"/>
          </w:tcPr>
          <w:p w14:paraId="1AEC6956" w14:textId="77777777" w:rsidR="00D71595" w:rsidRPr="00D71595" w:rsidRDefault="00D71595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High Level Word Choice</w:t>
            </w:r>
          </w:p>
        </w:tc>
        <w:tc>
          <w:tcPr>
            <w:tcW w:w="1647" w:type="dxa"/>
          </w:tcPr>
          <w:p w14:paraId="7A91C395" w14:textId="77777777" w:rsidR="00D71595" w:rsidRDefault="00D71595">
            <w:pPr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</w:tbl>
    <w:p w14:paraId="0B0136F1" w14:textId="77777777" w:rsidR="00D71595" w:rsidRDefault="00D71595">
      <w:pPr>
        <w:rPr>
          <w:rFonts w:ascii="Helvetica" w:hAnsi="Helvetica"/>
          <w:sz w:val="16"/>
          <w:szCs w:val="16"/>
        </w:rPr>
      </w:pPr>
    </w:p>
    <w:p w14:paraId="48A56B5B" w14:textId="77777777" w:rsidR="00D71595" w:rsidRDefault="00D71595">
      <w:r>
        <w:rPr>
          <w:rFonts w:ascii="Helvetica" w:hAnsi="Helvetica"/>
          <w:sz w:val="16"/>
          <w:szCs w:val="16"/>
        </w:rPr>
        <w:t>DELIVERY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1647"/>
        <w:gridCol w:w="1647"/>
        <w:gridCol w:w="1647"/>
        <w:gridCol w:w="1647"/>
        <w:gridCol w:w="1647"/>
        <w:gridCol w:w="1647"/>
        <w:gridCol w:w="1647"/>
      </w:tblGrid>
      <w:tr w:rsidR="00D71595" w:rsidRPr="000D3E8D" w14:paraId="1D4C8FCD" w14:textId="77777777" w:rsidTr="00D71595">
        <w:tc>
          <w:tcPr>
            <w:tcW w:w="1647" w:type="dxa"/>
          </w:tcPr>
          <w:p w14:paraId="0D14578E" w14:textId="77777777" w:rsidR="00D71595" w:rsidRPr="000D3E8D" w:rsidRDefault="00D71595" w:rsidP="00D715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Performance Area</w:t>
            </w:r>
          </w:p>
        </w:tc>
        <w:tc>
          <w:tcPr>
            <w:tcW w:w="1647" w:type="dxa"/>
          </w:tcPr>
          <w:p w14:paraId="606F9FBA" w14:textId="77777777" w:rsidR="00D71595" w:rsidRPr="000D3E8D" w:rsidRDefault="00D71595" w:rsidP="00D715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0: Not Completed</w:t>
            </w:r>
          </w:p>
        </w:tc>
        <w:tc>
          <w:tcPr>
            <w:tcW w:w="1647" w:type="dxa"/>
          </w:tcPr>
          <w:p w14:paraId="354F84CD" w14:textId="77777777" w:rsidR="00D71595" w:rsidRPr="000D3E8D" w:rsidRDefault="00D71595" w:rsidP="00D715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1: Fails to Meet Standards</w:t>
            </w:r>
          </w:p>
        </w:tc>
        <w:tc>
          <w:tcPr>
            <w:tcW w:w="1647" w:type="dxa"/>
          </w:tcPr>
          <w:p w14:paraId="46A68B55" w14:textId="77777777" w:rsidR="00D71595" w:rsidRPr="000D3E8D" w:rsidRDefault="00D71595" w:rsidP="00D715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2: Below Standards</w:t>
            </w:r>
          </w:p>
        </w:tc>
        <w:tc>
          <w:tcPr>
            <w:tcW w:w="1647" w:type="dxa"/>
          </w:tcPr>
          <w:p w14:paraId="7E3C1411" w14:textId="77777777" w:rsidR="00D71595" w:rsidRPr="000D3E8D" w:rsidRDefault="00D71595" w:rsidP="00D715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3: Meets Standards</w:t>
            </w:r>
          </w:p>
        </w:tc>
        <w:tc>
          <w:tcPr>
            <w:tcW w:w="1647" w:type="dxa"/>
          </w:tcPr>
          <w:p w14:paraId="61DAC85C" w14:textId="77777777" w:rsidR="00D71595" w:rsidRPr="000D3E8D" w:rsidRDefault="00D71595" w:rsidP="00D715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4: Above Standards</w:t>
            </w:r>
          </w:p>
        </w:tc>
        <w:tc>
          <w:tcPr>
            <w:tcW w:w="1647" w:type="dxa"/>
          </w:tcPr>
          <w:p w14:paraId="214558C0" w14:textId="77777777" w:rsidR="00D71595" w:rsidRPr="000D3E8D" w:rsidRDefault="00D71595" w:rsidP="00D715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5: Exceeds Standards</w:t>
            </w:r>
          </w:p>
        </w:tc>
        <w:tc>
          <w:tcPr>
            <w:tcW w:w="1647" w:type="dxa"/>
          </w:tcPr>
          <w:p w14:paraId="7C6A83BB" w14:textId="77777777" w:rsidR="00D71595" w:rsidRPr="000D3E8D" w:rsidRDefault="00D71595" w:rsidP="00D71595">
            <w:pPr>
              <w:jc w:val="center"/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Score</w:t>
            </w:r>
          </w:p>
        </w:tc>
      </w:tr>
      <w:tr w:rsidR="00D71595" w:rsidRPr="000D3E8D" w14:paraId="091DA6F2" w14:textId="77777777" w:rsidTr="00D71595">
        <w:tc>
          <w:tcPr>
            <w:tcW w:w="1647" w:type="dxa"/>
          </w:tcPr>
          <w:p w14:paraId="1D35707C" w14:textId="77777777" w:rsidR="00D71595" w:rsidRPr="000D3E8D" w:rsidRDefault="00D715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Comprehensibility</w:t>
            </w:r>
          </w:p>
        </w:tc>
        <w:tc>
          <w:tcPr>
            <w:tcW w:w="1647" w:type="dxa"/>
          </w:tcPr>
          <w:p w14:paraId="262903B0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N/A</w:t>
            </w:r>
          </w:p>
        </w:tc>
        <w:tc>
          <w:tcPr>
            <w:tcW w:w="1647" w:type="dxa"/>
          </w:tcPr>
          <w:p w14:paraId="0E7F4B16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Quite Incomprehensible in Speaking</w:t>
            </w:r>
          </w:p>
        </w:tc>
        <w:tc>
          <w:tcPr>
            <w:tcW w:w="1647" w:type="dxa"/>
          </w:tcPr>
          <w:p w14:paraId="44703DCB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Heavy Deficiencies in Grammar and Articulation</w:t>
            </w:r>
          </w:p>
        </w:tc>
        <w:tc>
          <w:tcPr>
            <w:tcW w:w="1647" w:type="dxa"/>
          </w:tcPr>
          <w:p w14:paraId="20FF746F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Some Deficiencies in Grammar and Articulation</w:t>
            </w:r>
          </w:p>
        </w:tc>
        <w:tc>
          <w:tcPr>
            <w:tcW w:w="1647" w:type="dxa"/>
          </w:tcPr>
          <w:p w14:paraId="03227815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Modest Weakness in Grammar or Articulation</w:t>
            </w:r>
          </w:p>
        </w:tc>
        <w:tc>
          <w:tcPr>
            <w:tcW w:w="1647" w:type="dxa"/>
          </w:tcPr>
          <w:p w14:paraId="5C65621E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Strong Articulation and Grammatical Proficiency</w:t>
            </w:r>
          </w:p>
        </w:tc>
        <w:tc>
          <w:tcPr>
            <w:tcW w:w="1647" w:type="dxa"/>
          </w:tcPr>
          <w:p w14:paraId="38720459" w14:textId="77777777" w:rsidR="00D71595" w:rsidRPr="000D3E8D" w:rsidRDefault="00D71595">
            <w:pPr>
              <w:rPr>
                <w:rFonts w:ascii="Helvetica" w:hAnsi="Helvetica"/>
                <w:sz w:val="16"/>
                <w:szCs w:val="16"/>
              </w:rPr>
            </w:pPr>
            <w:r w:rsidRPr="000D3E8D"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  <w:tr w:rsidR="00D71595" w:rsidRPr="000D3E8D" w14:paraId="64BA2BC0" w14:textId="77777777" w:rsidTr="00D71595">
        <w:tc>
          <w:tcPr>
            <w:tcW w:w="1647" w:type="dxa"/>
          </w:tcPr>
          <w:p w14:paraId="519A58DF" w14:textId="77777777" w:rsidR="00D71595" w:rsidRPr="000D3E8D" w:rsidRDefault="00D715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Fluency</w:t>
            </w:r>
          </w:p>
        </w:tc>
        <w:tc>
          <w:tcPr>
            <w:tcW w:w="1647" w:type="dxa"/>
          </w:tcPr>
          <w:p w14:paraId="29503D60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N/A</w:t>
            </w:r>
          </w:p>
        </w:tc>
        <w:tc>
          <w:tcPr>
            <w:tcW w:w="1647" w:type="dxa"/>
          </w:tcPr>
          <w:p w14:paraId="064F67F7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Speech Almost Entirely Lacking in Fluency</w:t>
            </w:r>
          </w:p>
        </w:tc>
        <w:tc>
          <w:tcPr>
            <w:tcW w:w="1647" w:type="dxa"/>
          </w:tcPr>
          <w:p w14:paraId="2F542B46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Consistent and Serious Problems in Fluency</w:t>
            </w:r>
          </w:p>
        </w:tc>
        <w:tc>
          <w:tcPr>
            <w:tcW w:w="1647" w:type="dxa"/>
          </w:tcPr>
          <w:p w14:paraId="4B0CED47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Frequent Problems in Halting, Stopping or Repetition</w:t>
            </w:r>
          </w:p>
        </w:tc>
        <w:tc>
          <w:tcPr>
            <w:tcW w:w="1647" w:type="dxa"/>
          </w:tcPr>
          <w:p w14:paraId="49F79642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Some Issues in Halting, Stopping or Repetition</w:t>
            </w:r>
          </w:p>
        </w:tc>
        <w:tc>
          <w:tcPr>
            <w:tcW w:w="1647" w:type="dxa"/>
          </w:tcPr>
          <w:p w14:paraId="3A4C372C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Smooth, No Halting, Stopping or Repetition</w:t>
            </w:r>
          </w:p>
        </w:tc>
        <w:tc>
          <w:tcPr>
            <w:tcW w:w="1647" w:type="dxa"/>
          </w:tcPr>
          <w:p w14:paraId="18ED5A9E" w14:textId="77777777" w:rsidR="00D71595" w:rsidRPr="000D3E8D" w:rsidRDefault="00D71595">
            <w:pPr>
              <w:rPr>
                <w:rFonts w:ascii="Helvetica" w:hAnsi="Helvetica"/>
                <w:sz w:val="16"/>
                <w:szCs w:val="16"/>
              </w:rPr>
            </w:pPr>
            <w:r w:rsidRPr="000D3E8D"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  <w:tr w:rsidR="00D71595" w:rsidRPr="000D3E8D" w14:paraId="255FE823" w14:textId="77777777" w:rsidTr="00D71595">
        <w:tc>
          <w:tcPr>
            <w:tcW w:w="1647" w:type="dxa"/>
          </w:tcPr>
          <w:p w14:paraId="552D421C" w14:textId="77777777" w:rsidR="00D71595" w:rsidRPr="000D3E8D" w:rsidRDefault="00D715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Rate</w:t>
            </w:r>
          </w:p>
        </w:tc>
        <w:tc>
          <w:tcPr>
            <w:tcW w:w="1647" w:type="dxa"/>
          </w:tcPr>
          <w:p w14:paraId="444E1273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N/A</w:t>
            </w:r>
          </w:p>
        </w:tc>
        <w:tc>
          <w:tcPr>
            <w:tcW w:w="1647" w:type="dxa"/>
          </w:tcPr>
          <w:p w14:paraId="02269D4C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Way too Fast or Slow</w:t>
            </w:r>
          </w:p>
        </w:tc>
        <w:tc>
          <w:tcPr>
            <w:tcW w:w="1647" w:type="dxa"/>
          </w:tcPr>
          <w:p w14:paraId="1E6D2615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Overly Fast or Slow</w:t>
            </w:r>
          </w:p>
        </w:tc>
        <w:tc>
          <w:tcPr>
            <w:tcW w:w="1647" w:type="dxa"/>
          </w:tcPr>
          <w:p w14:paraId="5C5AB352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Frequently Fast or Slow</w:t>
            </w:r>
          </w:p>
        </w:tc>
        <w:tc>
          <w:tcPr>
            <w:tcW w:w="1647" w:type="dxa"/>
          </w:tcPr>
          <w:p w14:paraId="1E9E2A68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Occasionally Fast or Slow</w:t>
            </w:r>
          </w:p>
        </w:tc>
        <w:tc>
          <w:tcPr>
            <w:tcW w:w="1647" w:type="dxa"/>
          </w:tcPr>
          <w:p w14:paraId="34CD948D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Precise and Appropriate</w:t>
            </w:r>
          </w:p>
        </w:tc>
        <w:tc>
          <w:tcPr>
            <w:tcW w:w="1647" w:type="dxa"/>
          </w:tcPr>
          <w:p w14:paraId="4DC8A49D" w14:textId="77777777" w:rsidR="00D71595" w:rsidRPr="000D3E8D" w:rsidRDefault="00D71595">
            <w:pPr>
              <w:rPr>
                <w:rFonts w:ascii="Helvetica" w:hAnsi="Helvetica"/>
                <w:sz w:val="16"/>
                <w:szCs w:val="16"/>
              </w:rPr>
            </w:pPr>
            <w:r w:rsidRPr="000D3E8D"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  <w:tr w:rsidR="00D71595" w:rsidRPr="000D3E8D" w14:paraId="201CDD63" w14:textId="77777777" w:rsidTr="00D71595">
        <w:tc>
          <w:tcPr>
            <w:tcW w:w="1647" w:type="dxa"/>
          </w:tcPr>
          <w:p w14:paraId="6B595D08" w14:textId="77777777" w:rsidR="00D71595" w:rsidRPr="000D3E8D" w:rsidRDefault="00D715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Gestures</w:t>
            </w:r>
          </w:p>
        </w:tc>
        <w:tc>
          <w:tcPr>
            <w:tcW w:w="1647" w:type="dxa"/>
          </w:tcPr>
          <w:p w14:paraId="5E52DF56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N/A</w:t>
            </w:r>
          </w:p>
        </w:tc>
        <w:tc>
          <w:tcPr>
            <w:tcW w:w="1647" w:type="dxa"/>
          </w:tcPr>
          <w:p w14:paraId="2C4EC195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Not Used at All</w:t>
            </w:r>
          </w:p>
        </w:tc>
        <w:tc>
          <w:tcPr>
            <w:tcW w:w="1647" w:type="dxa"/>
          </w:tcPr>
          <w:p w14:paraId="646534B6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Rarely Employed</w:t>
            </w:r>
          </w:p>
        </w:tc>
        <w:tc>
          <w:tcPr>
            <w:tcW w:w="1647" w:type="dxa"/>
          </w:tcPr>
          <w:p w14:paraId="19A4242E" w14:textId="77777777" w:rsidR="00D71595" w:rsidRPr="000D3E8D" w:rsidRDefault="000D3E8D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Infrequently Used or Unn</w:t>
            </w:r>
            <w:r w:rsidR="00635295" w:rsidRPr="000D3E8D">
              <w:rPr>
                <w:rFonts w:ascii="Helvetica" w:hAnsi="Helvetica"/>
                <w:sz w:val="12"/>
                <w:szCs w:val="12"/>
              </w:rPr>
              <w:t>atural</w:t>
            </w:r>
          </w:p>
        </w:tc>
        <w:tc>
          <w:tcPr>
            <w:tcW w:w="1647" w:type="dxa"/>
          </w:tcPr>
          <w:p w14:paraId="490CA811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Occasionally Unnatural</w:t>
            </w:r>
          </w:p>
        </w:tc>
        <w:tc>
          <w:tcPr>
            <w:tcW w:w="1647" w:type="dxa"/>
          </w:tcPr>
          <w:p w14:paraId="0598663A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Used Appropriately for Emphasis and Involvement</w:t>
            </w:r>
          </w:p>
        </w:tc>
        <w:tc>
          <w:tcPr>
            <w:tcW w:w="1647" w:type="dxa"/>
          </w:tcPr>
          <w:p w14:paraId="42966E93" w14:textId="77777777" w:rsidR="00D71595" w:rsidRPr="000D3E8D" w:rsidRDefault="00D71595">
            <w:pPr>
              <w:rPr>
                <w:rFonts w:ascii="Helvetica" w:hAnsi="Helvetica"/>
                <w:sz w:val="16"/>
                <w:szCs w:val="16"/>
              </w:rPr>
            </w:pPr>
            <w:r w:rsidRPr="000D3E8D"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  <w:tr w:rsidR="00D71595" w:rsidRPr="000D3E8D" w14:paraId="07160EF7" w14:textId="77777777" w:rsidTr="00D71595">
        <w:tc>
          <w:tcPr>
            <w:tcW w:w="1647" w:type="dxa"/>
          </w:tcPr>
          <w:p w14:paraId="0E65EC98" w14:textId="77777777" w:rsidR="00D71595" w:rsidRPr="000D3E8D" w:rsidRDefault="00D715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Posture/Movement</w:t>
            </w:r>
          </w:p>
        </w:tc>
        <w:tc>
          <w:tcPr>
            <w:tcW w:w="1647" w:type="dxa"/>
          </w:tcPr>
          <w:p w14:paraId="77323D96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N/A</w:t>
            </w:r>
          </w:p>
        </w:tc>
        <w:tc>
          <w:tcPr>
            <w:tcW w:w="1647" w:type="dxa"/>
          </w:tcPr>
          <w:p w14:paraId="5D719070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A Very Serious Problem Area</w:t>
            </w:r>
          </w:p>
        </w:tc>
        <w:tc>
          <w:tcPr>
            <w:tcW w:w="1647" w:type="dxa"/>
          </w:tcPr>
          <w:p w14:paraId="68BEF6B8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Frequent Problems in Posture and Movement</w:t>
            </w:r>
          </w:p>
        </w:tc>
        <w:tc>
          <w:tcPr>
            <w:tcW w:w="1647" w:type="dxa"/>
          </w:tcPr>
          <w:p w14:paraId="010BEF7A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Moderately Distracting Touching, Stiffness or Slouching</w:t>
            </w:r>
          </w:p>
        </w:tc>
        <w:tc>
          <w:tcPr>
            <w:tcW w:w="1647" w:type="dxa"/>
          </w:tcPr>
          <w:p w14:paraId="41EECDBF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Some Distracting Touching, Stiffness or Slouching</w:t>
            </w:r>
          </w:p>
        </w:tc>
        <w:tc>
          <w:tcPr>
            <w:tcW w:w="1647" w:type="dxa"/>
          </w:tcPr>
          <w:p w14:paraId="0157FB99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Erect but Not Stiff, No Distractions</w:t>
            </w:r>
          </w:p>
        </w:tc>
        <w:tc>
          <w:tcPr>
            <w:tcW w:w="1647" w:type="dxa"/>
          </w:tcPr>
          <w:p w14:paraId="275BC80B" w14:textId="77777777" w:rsidR="00D71595" w:rsidRPr="000D3E8D" w:rsidRDefault="00D71595">
            <w:pPr>
              <w:rPr>
                <w:rFonts w:ascii="Helvetica" w:hAnsi="Helvetica"/>
                <w:sz w:val="16"/>
                <w:szCs w:val="16"/>
              </w:rPr>
            </w:pPr>
            <w:r w:rsidRPr="000D3E8D"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  <w:tr w:rsidR="00D71595" w:rsidRPr="000D3E8D" w14:paraId="6C1C9378" w14:textId="77777777" w:rsidTr="00D71595">
        <w:tc>
          <w:tcPr>
            <w:tcW w:w="1647" w:type="dxa"/>
          </w:tcPr>
          <w:p w14:paraId="7448C4D9" w14:textId="77777777" w:rsidR="00D71595" w:rsidRPr="000D3E8D" w:rsidRDefault="00D715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Eye Contact</w:t>
            </w:r>
          </w:p>
        </w:tc>
        <w:tc>
          <w:tcPr>
            <w:tcW w:w="1647" w:type="dxa"/>
          </w:tcPr>
          <w:p w14:paraId="26B4BA59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N/A</w:t>
            </w:r>
          </w:p>
        </w:tc>
        <w:tc>
          <w:tcPr>
            <w:tcW w:w="1647" w:type="dxa"/>
          </w:tcPr>
          <w:p w14:paraId="7E5DADC9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Reading to the Class</w:t>
            </w:r>
          </w:p>
        </w:tc>
        <w:tc>
          <w:tcPr>
            <w:tcW w:w="1647" w:type="dxa"/>
          </w:tcPr>
          <w:p w14:paraId="6AE106D5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Seriously Unfocused on Audience</w:t>
            </w:r>
          </w:p>
        </w:tc>
        <w:tc>
          <w:tcPr>
            <w:tcW w:w="1647" w:type="dxa"/>
          </w:tcPr>
          <w:p w14:paraId="55CFFB4F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Frequently Not Directed at Audience</w:t>
            </w:r>
          </w:p>
        </w:tc>
        <w:tc>
          <w:tcPr>
            <w:tcW w:w="1647" w:type="dxa"/>
          </w:tcPr>
          <w:p w14:paraId="26E8EF20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Sometimes Focused on Notes or Visual Aids</w:t>
            </w:r>
          </w:p>
        </w:tc>
        <w:tc>
          <w:tcPr>
            <w:tcW w:w="1647" w:type="dxa"/>
          </w:tcPr>
          <w:p w14:paraId="512A67E7" w14:textId="77777777" w:rsidR="00D71595" w:rsidRPr="000D3E8D" w:rsidRDefault="00635295" w:rsidP="000D3E8D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 xml:space="preserve">Well-Maintained with </w:t>
            </w:r>
            <w:r w:rsidR="000D3E8D">
              <w:rPr>
                <w:rFonts w:ascii="Helvetica" w:hAnsi="Helvetica"/>
                <w:sz w:val="12"/>
                <w:szCs w:val="12"/>
              </w:rPr>
              <w:t>Audience</w:t>
            </w:r>
          </w:p>
        </w:tc>
        <w:tc>
          <w:tcPr>
            <w:tcW w:w="1647" w:type="dxa"/>
          </w:tcPr>
          <w:p w14:paraId="62E0FB7B" w14:textId="77777777" w:rsidR="00D71595" w:rsidRPr="000D3E8D" w:rsidRDefault="00D71595">
            <w:pPr>
              <w:rPr>
                <w:rFonts w:ascii="Helvetica" w:hAnsi="Helvetica"/>
                <w:sz w:val="16"/>
                <w:szCs w:val="16"/>
              </w:rPr>
            </w:pPr>
            <w:r w:rsidRPr="000D3E8D"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  <w:tr w:rsidR="00D71595" w:rsidRPr="000D3E8D" w14:paraId="068EDB5C" w14:textId="77777777" w:rsidTr="00D71595">
        <w:tc>
          <w:tcPr>
            <w:tcW w:w="1647" w:type="dxa"/>
          </w:tcPr>
          <w:p w14:paraId="1F52511E" w14:textId="77777777" w:rsidR="00D71595" w:rsidRPr="000D3E8D" w:rsidRDefault="00D715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Volume/Vitality</w:t>
            </w:r>
          </w:p>
        </w:tc>
        <w:tc>
          <w:tcPr>
            <w:tcW w:w="1647" w:type="dxa"/>
          </w:tcPr>
          <w:p w14:paraId="33FE9C61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N/A</w:t>
            </w:r>
          </w:p>
        </w:tc>
        <w:tc>
          <w:tcPr>
            <w:tcW w:w="1647" w:type="dxa"/>
          </w:tcPr>
          <w:p w14:paraId="49C1FCB8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Hard to Hear or Very Sedate in Delivery</w:t>
            </w:r>
          </w:p>
        </w:tc>
        <w:tc>
          <w:tcPr>
            <w:tcW w:w="1647" w:type="dxa"/>
          </w:tcPr>
          <w:p w14:paraId="320903A0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Quite Low in Volume or Energy</w:t>
            </w:r>
          </w:p>
        </w:tc>
        <w:tc>
          <w:tcPr>
            <w:tcW w:w="1647" w:type="dxa"/>
          </w:tcPr>
          <w:p w14:paraId="1EDCD05E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Frequently Low in Volume or Energy</w:t>
            </w:r>
          </w:p>
        </w:tc>
        <w:tc>
          <w:tcPr>
            <w:tcW w:w="1647" w:type="dxa"/>
          </w:tcPr>
          <w:p w14:paraId="18326551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Some Lapses in Energy or Volume</w:t>
            </w:r>
          </w:p>
        </w:tc>
        <w:tc>
          <w:tcPr>
            <w:tcW w:w="1647" w:type="dxa"/>
          </w:tcPr>
          <w:p w14:paraId="60658C9F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Clear and Well Projected</w:t>
            </w:r>
          </w:p>
        </w:tc>
        <w:tc>
          <w:tcPr>
            <w:tcW w:w="1647" w:type="dxa"/>
          </w:tcPr>
          <w:p w14:paraId="32D09272" w14:textId="77777777" w:rsidR="00D71595" w:rsidRPr="000D3E8D" w:rsidRDefault="00D71595">
            <w:pPr>
              <w:rPr>
                <w:rFonts w:ascii="Helvetica" w:hAnsi="Helvetica"/>
                <w:sz w:val="16"/>
                <w:szCs w:val="16"/>
              </w:rPr>
            </w:pPr>
            <w:r w:rsidRPr="000D3E8D"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  <w:tr w:rsidR="00D71595" w:rsidRPr="000D3E8D" w14:paraId="2971683B" w14:textId="77777777" w:rsidTr="00D71595">
        <w:tc>
          <w:tcPr>
            <w:tcW w:w="1647" w:type="dxa"/>
          </w:tcPr>
          <w:p w14:paraId="318217E3" w14:textId="77777777" w:rsidR="00D71595" w:rsidRPr="000D3E8D" w:rsidRDefault="00D715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Improvisational Ability</w:t>
            </w:r>
          </w:p>
        </w:tc>
        <w:tc>
          <w:tcPr>
            <w:tcW w:w="1647" w:type="dxa"/>
          </w:tcPr>
          <w:p w14:paraId="66DB3388" w14:textId="77777777" w:rsidR="00D71595" w:rsidRPr="000D3E8D" w:rsidRDefault="000D3E8D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N/A</w:t>
            </w:r>
          </w:p>
        </w:tc>
        <w:tc>
          <w:tcPr>
            <w:tcW w:w="1647" w:type="dxa"/>
          </w:tcPr>
          <w:p w14:paraId="0254E0F8" w14:textId="77777777" w:rsidR="00D71595" w:rsidRPr="000D3E8D" w:rsidRDefault="000D3E8D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Unprepared, Dragging</w:t>
            </w:r>
          </w:p>
        </w:tc>
        <w:tc>
          <w:tcPr>
            <w:tcW w:w="1647" w:type="dxa"/>
          </w:tcPr>
          <w:p w14:paraId="0D47478A" w14:textId="77777777" w:rsidR="00D71595" w:rsidRPr="000D3E8D" w:rsidRDefault="000D3E8D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Rather Unpracticed</w:t>
            </w:r>
          </w:p>
        </w:tc>
        <w:tc>
          <w:tcPr>
            <w:tcW w:w="1647" w:type="dxa"/>
          </w:tcPr>
          <w:p w14:paraId="02902A84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 xml:space="preserve">Occasionally Losing </w:t>
            </w:r>
            <w:r w:rsidR="000D3E8D" w:rsidRPr="000D3E8D">
              <w:rPr>
                <w:rFonts w:ascii="Helvetica" w:hAnsi="Helvetica"/>
                <w:sz w:val="12"/>
                <w:szCs w:val="12"/>
              </w:rPr>
              <w:t>Smoothness</w:t>
            </w:r>
          </w:p>
        </w:tc>
        <w:tc>
          <w:tcPr>
            <w:tcW w:w="1647" w:type="dxa"/>
          </w:tcPr>
          <w:p w14:paraId="6FBBC8F5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Some Bumps in Delivery</w:t>
            </w:r>
          </w:p>
        </w:tc>
        <w:tc>
          <w:tcPr>
            <w:tcW w:w="1647" w:type="dxa"/>
          </w:tcPr>
          <w:p w14:paraId="121946BD" w14:textId="77777777" w:rsidR="00D71595" w:rsidRPr="000D3E8D" w:rsidRDefault="006352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Smooth and Well-Practiced</w:t>
            </w:r>
          </w:p>
        </w:tc>
        <w:tc>
          <w:tcPr>
            <w:tcW w:w="1647" w:type="dxa"/>
          </w:tcPr>
          <w:p w14:paraId="6EBB7B2D" w14:textId="77777777" w:rsidR="00D71595" w:rsidRPr="000D3E8D" w:rsidRDefault="000D3E8D">
            <w:pPr>
              <w:rPr>
                <w:rFonts w:ascii="Helvetica" w:hAnsi="Helvetica"/>
                <w:sz w:val="16"/>
                <w:szCs w:val="16"/>
              </w:rPr>
            </w:pPr>
            <w:r w:rsidRPr="000D3E8D"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  <w:tr w:rsidR="00D71595" w:rsidRPr="000D3E8D" w14:paraId="0EDBA549" w14:textId="77777777" w:rsidTr="00D71595">
        <w:tc>
          <w:tcPr>
            <w:tcW w:w="1647" w:type="dxa"/>
          </w:tcPr>
          <w:p w14:paraId="7EB87513" w14:textId="77777777" w:rsidR="00D71595" w:rsidRPr="000D3E8D" w:rsidRDefault="00D71595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Inflection/Voice Tone</w:t>
            </w:r>
          </w:p>
        </w:tc>
        <w:tc>
          <w:tcPr>
            <w:tcW w:w="1647" w:type="dxa"/>
          </w:tcPr>
          <w:p w14:paraId="05704B59" w14:textId="77777777" w:rsidR="00D71595" w:rsidRPr="000D3E8D" w:rsidRDefault="000D3E8D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N/A</w:t>
            </w:r>
          </w:p>
        </w:tc>
        <w:tc>
          <w:tcPr>
            <w:tcW w:w="1647" w:type="dxa"/>
          </w:tcPr>
          <w:p w14:paraId="4007491C" w14:textId="77777777" w:rsidR="00D71595" w:rsidRPr="000D3E8D" w:rsidRDefault="000D3E8D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Completely Unnatural Voice Tone</w:t>
            </w:r>
          </w:p>
        </w:tc>
        <w:tc>
          <w:tcPr>
            <w:tcW w:w="1647" w:type="dxa"/>
          </w:tcPr>
          <w:p w14:paraId="728C7E5A" w14:textId="77777777" w:rsidR="00D71595" w:rsidRPr="000D3E8D" w:rsidRDefault="000D3E8D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Serious Problems with Inflections</w:t>
            </w:r>
          </w:p>
        </w:tc>
        <w:tc>
          <w:tcPr>
            <w:tcW w:w="1647" w:type="dxa"/>
          </w:tcPr>
          <w:p w14:paraId="12D831F8" w14:textId="77777777" w:rsidR="00D71595" w:rsidRPr="000D3E8D" w:rsidRDefault="000D3E8D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Frequent Problems with Voice Tone</w:t>
            </w:r>
          </w:p>
        </w:tc>
        <w:tc>
          <w:tcPr>
            <w:tcW w:w="1647" w:type="dxa"/>
          </w:tcPr>
          <w:p w14:paraId="0B01A088" w14:textId="77777777" w:rsidR="00D71595" w:rsidRPr="000D3E8D" w:rsidRDefault="000D3E8D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Some Unnatural Voice Inflections</w:t>
            </w:r>
          </w:p>
        </w:tc>
        <w:tc>
          <w:tcPr>
            <w:tcW w:w="1647" w:type="dxa"/>
          </w:tcPr>
          <w:p w14:paraId="5878460A" w14:textId="77777777" w:rsidR="00D71595" w:rsidRPr="000D3E8D" w:rsidRDefault="000D3E8D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Natural and Appropriate</w:t>
            </w:r>
          </w:p>
        </w:tc>
        <w:tc>
          <w:tcPr>
            <w:tcW w:w="1647" w:type="dxa"/>
          </w:tcPr>
          <w:p w14:paraId="1923D629" w14:textId="77777777" w:rsidR="00D71595" w:rsidRPr="000D3E8D" w:rsidRDefault="000D3E8D">
            <w:pPr>
              <w:rPr>
                <w:rFonts w:ascii="Helvetica" w:hAnsi="Helvetica"/>
                <w:sz w:val="16"/>
                <w:szCs w:val="16"/>
              </w:rPr>
            </w:pPr>
            <w:r w:rsidRPr="000D3E8D"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</w:tbl>
    <w:p w14:paraId="1B609273" w14:textId="77777777" w:rsidR="00D71595" w:rsidRDefault="00D71595">
      <w:pPr>
        <w:rPr>
          <w:rFonts w:ascii="Helvetica" w:hAnsi="Helvetica"/>
          <w:sz w:val="12"/>
          <w:szCs w:val="12"/>
        </w:rPr>
      </w:pPr>
    </w:p>
    <w:p w14:paraId="62DF10B4" w14:textId="77777777" w:rsidR="000D3E8D" w:rsidRDefault="000D3E8D">
      <w:pPr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Content Average N/9: _________</w:t>
      </w:r>
      <w:r>
        <w:rPr>
          <w:rFonts w:ascii="Helvetica" w:hAnsi="Helvetica"/>
          <w:sz w:val="16"/>
          <w:szCs w:val="16"/>
        </w:rPr>
        <w:tab/>
        <w:t>Delivery Average N/9: __________  Total Average (Content + Delivery/2): _______________________________</w:t>
      </w:r>
    </w:p>
    <w:p w14:paraId="2290BBCF" w14:textId="40BB65C0" w:rsidR="000D3E8D" w:rsidRPr="000D3E8D" w:rsidRDefault="000D3E8D">
      <w:pPr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Additional Comments:</w:t>
      </w:r>
      <w:r w:rsidR="0010362B">
        <w:rPr>
          <w:rFonts w:ascii="Helvetica" w:hAnsi="Helvetica"/>
          <w:sz w:val="16"/>
          <w:szCs w:val="16"/>
        </w:rPr>
        <w:t xml:space="preserve"> </w:t>
      </w:r>
    </w:p>
    <w:sectPr w:rsidR="000D3E8D" w:rsidRPr="000D3E8D" w:rsidSect="0047656F">
      <w:pgSz w:w="15840" w:h="12240" w:orient="landscape"/>
      <w:pgMar w:top="1800" w:right="1440" w:bottom="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126"/>
    <w:rsid w:val="000D3E8D"/>
    <w:rsid w:val="0010362B"/>
    <w:rsid w:val="001F1307"/>
    <w:rsid w:val="00204249"/>
    <w:rsid w:val="002E0FC6"/>
    <w:rsid w:val="00302AF9"/>
    <w:rsid w:val="003A4126"/>
    <w:rsid w:val="0047656F"/>
    <w:rsid w:val="00635295"/>
    <w:rsid w:val="00687DF1"/>
    <w:rsid w:val="00720A0B"/>
    <w:rsid w:val="0079706F"/>
    <w:rsid w:val="00B05294"/>
    <w:rsid w:val="00CC1E62"/>
    <w:rsid w:val="00D71595"/>
    <w:rsid w:val="00FD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C23F1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41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41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683</Words>
  <Characters>3894</Characters>
  <Application>Microsoft Macintosh Word</Application>
  <DocSecurity>0</DocSecurity>
  <Lines>32</Lines>
  <Paragraphs>9</Paragraphs>
  <ScaleCrop>false</ScaleCrop>
  <Company>Yonsei University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Ashline</dc:creator>
  <cp:keywords/>
  <dc:description/>
  <cp:lastModifiedBy>William Ashline</cp:lastModifiedBy>
  <cp:revision>9</cp:revision>
  <dcterms:created xsi:type="dcterms:W3CDTF">2023-10-22T09:04:00Z</dcterms:created>
  <dcterms:modified xsi:type="dcterms:W3CDTF">2024-06-13T05:57:00Z</dcterms:modified>
</cp:coreProperties>
</file>